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22608" w:rsidRDefault="00000000">
      <w:pPr>
        <w:jc w:val="center"/>
        <w:rPr>
          <w:rFonts w:ascii="Cambria" w:eastAsia="Cambria" w:hAnsi="Cambria" w:cs="Cambria"/>
          <w:sz w:val="28"/>
          <w:szCs w:val="28"/>
        </w:rPr>
      </w:pPr>
      <w:r>
        <w:rPr>
          <w:rFonts w:ascii="Cambria" w:eastAsia="Cambria" w:hAnsi="Cambria" w:cs="Cambria"/>
          <w:b/>
          <w:bCs/>
          <w:sz w:val="28"/>
          <w:szCs w:val="28"/>
          <w:u w:val="single"/>
        </w:rPr>
        <w:t>Encore Extreme Rules and Fees</w:t>
      </w:r>
      <w:r>
        <w:rPr>
          <w:rFonts w:ascii="Cambria" w:eastAsia="Cambria" w:hAnsi="Cambria" w:cs="Cambria"/>
          <w:sz w:val="28"/>
          <w:szCs w:val="28"/>
        </w:rPr>
        <w:t xml:space="preserve"> – Registration opens July 15, 2026!</w:t>
      </w:r>
    </w:p>
    <w:p w14:paraId="00000002" w14:textId="77777777" w:rsidR="00822608" w:rsidRDefault="00822608">
      <w:pPr>
        <w:jc w:val="center"/>
        <w:rPr>
          <w:rFonts w:ascii="Cambria" w:eastAsia="Cambria" w:hAnsi="Cambria" w:cs="Cambria"/>
          <w:sz w:val="28"/>
          <w:szCs w:val="28"/>
        </w:rPr>
      </w:pPr>
    </w:p>
    <w:p w14:paraId="00000003" w14:textId="77777777" w:rsidR="00822608" w:rsidRDefault="00000000">
      <w:pPr>
        <w:jc w:val="center"/>
        <w:rPr>
          <w:rFonts w:ascii="Cambria" w:eastAsia="Cambria" w:hAnsi="Cambria" w:cs="Cambria"/>
          <w:b/>
          <w:bCs/>
          <w:sz w:val="28"/>
          <w:szCs w:val="28"/>
        </w:rPr>
      </w:pPr>
      <w:r>
        <w:rPr>
          <w:rFonts w:ascii="Cambria" w:eastAsia="Cambria" w:hAnsi="Cambria" w:cs="Cambria"/>
          <w:b/>
          <w:bCs/>
          <w:sz w:val="28"/>
          <w:szCs w:val="28"/>
        </w:rPr>
        <w:t>Convention and Competition - Columbia, SC October 16-18, 2026</w:t>
      </w:r>
    </w:p>
    <w:p w14:paraId="00000004" w14:textId="77777777" w:rsidR="00822608" w:rsidRDefault="00822608">
      <w:pPr>
        <w:rPr>
          <w:rFonts w:ascii="Cambria" w:eastAsia="Cambria" w:hAnsi="Cambria" w:cs="Cambria"/>
          <w:sz w:val="28"/>
          <w:szCs w:val="28"/>
        </w:rPr>
      </w:pPr>
    </w:p>
    <w:p w14:paraId="00000005" w14:textId="77777777" w:rsidR="00822608" w:rsidRDefault="00000000">
      <w:pPr>
        <w:rPr>
          <w:rFonts w:ascii="Cambria" w:eastAsia="Cambria" w:hAnsi="Cambria" w:cs="Cambria"/>
          <w:b/>
          <w:bCs/>
          <w:sz w:val="20"/>
          <w:szCs w:val="20"/>
          <w:u w:val="single"/>
        </w:rPr>
      </w:pPr>
      <w:r>
        <w:rPr>
          <w:rFonts w:ascii="Cambria" w:eastAsia="Cambria" w:hAnsi="Cambria" w:cs="Cambria"/>
          <w:b/>
          <w:bCs/>
          <w:sz w:val="20"/>
          <w:szCs w:val="20"/>
          <w:u w:val="single"/>
        </w:rPr>
        <w:t>CONVENTION FEES:</w:t>
      </w:r>
    </w:p>
    <w:p w14:paraId="00000006" w14:textId="77777777" w:rsidR="00822608" w:rsidRDefault="00000000">
      <w:pPr>
        <w:ind w:left="2880" w:hanging="2880"/>
        <w:rPr>
          <w:rFonts w:ascii="Cambria" w:eastAsia="Cambria" w:hAnsi="Cambria" w:cs="Cambria"/>
          <w:sz w:val="20"/>
          <w:szCs w:val="20"/>
        </w:rPr>
      </w:pPr>
      <w:r>
        <w:rPr>
          <w:rFonts w:ascii="Cambria" w:eastAsia="Cambria" w:hAnsi="Cambria" w:cs="Cambria"/>
          <w:sz w:val="20"/>
          <w:szCs w:val="20"/>
        </w:rPr>
        <w:t>MINI – ages 5 &amp; under</w:t>
      </w:r>
      <w:r>
        <w:rPr>
          <w:rFonts w:ascii="Cambria" w:eastAsia="Cambria" w:hAnsi="Cambria" w:cs="Cambria"/>
          <w:sz w:val="20"/>
          <w:szCs w:val="20"/>
        </w:rPr>
        <w:tab/>
        <w:t>$100 (dancers age 6 can take class in the Mini room if they are not competing a solo; dancers age 6 that are competing a solo must take the Petite class.)</w:t>
      </w:r>
    </w:p>
    <w:p w14:paraId="00000007" w14:textId="77777777" w:rsidR="00822608" w:rsidRDefault="00000000">
      <w:pPr>
        <w:rPr>
          <w:rFonts w:ascii="Cambria" w:eastAsia="Cambria" w:hAnsi="Cambria" w:cs="Cambria"/>
          <w:sz w:val="20"/>
          <w:szCs w:val="20"/>
        </w:rPr>
      </w:pPr>
      <w:r>
        <w:rPr>
          <w:rFonts w:ascii="Cambria" w:eastAsia="Cambria" w:hAnsi="Cambria" w:cs="Cambria"/>
          <w:sz w:val="20"/>
          <w:szCs w:val="20"/>
        </w:rPr>
        <w:t xml:space="preserve">PETITE– ages 6-8     </w:t>
      </w:r>
      <w:r>
        <w:rPr>
          <w:rFonts w:ascii="Cambria" w:eastAsia="Cambria" w:hAnsi="Cambria" w:cs="Cambria"/>
          <w:sz w:val="20"/>
          <w:szCs w:val="20"/>
        </w:rPr>
        <w:tab/>
      </w:r>
      <w:r>
        <w:rPr>
          <w:rFonts w:ascii="Cambria" w:eastAsia="Cambria" w:hAnsi="Cambria" w:cs="Cambria"/>
          <w:sz w:val="20"/>
          <w:szCs w:val="20"/>
        </w:rPr>
        <w:tab/>
        <w:t>$200</w:t>
      </w:r>
    </w:p>
    <w:p w14:paraId="00000008" w14:textId="77777777" w:rsidR="00822608" w:rsidRDefault="00000000">
      <w:pPr>
        <w:rPr>
          <w:rFonts w:ascii="Cambria" w:eastAsia="Cambria" w:hAnsi="Cambria" w:cs="Cambria"/>
          <w:sz w:val="20"/>
          <w:szCs w:val="20"/>
        </w:rPr>
      </w:pPr>
      <w:r>
        <w:rPr>
          <w:rFonts w:ascii="Cambria" w:eastAsia="Cambria" w:hAnsi="Cambria" w:cs="Cambria"/>
          <w:sz w:val="20"/>
          <w:szCs w:val="20"/>
        </w:rPr>
        <w:t xml:space="preserve">JUNIOR – ages 9-11   </w:t>
      </w:r>
      <w:r>
        <w:rPr>
          <w:rFonts w:ascii="Cambria" w:eastAsia="Cambria" w:hAnsi="Cambria" w:cs="Cambria"/>
          <w:sz w:val="20"/>
          <w:szCs w:val="20"/>
        </w:rPr>
        <w:tab/>
      </w:r>
      <w:r>
        <w:rPr>
          <w:rFonts w:ascii="Cambria" w:eastAsia="Cambria" w:hAnsi="Cambria" w:cs="Cambria"/>
          <w:sz w:val="20"/>
          <w:szCs w:val="20"/>
        </w:rPr>
        <w:tab/>
        <w:t xml:space="preserve">$300    </w:t>
      </w:r>
    </w:p>
    <w:p w14:paraId="00000009" w14:textId="77777777" w:rsidR="00822608" w:rsidRDefault="00000000">
      <w:pPr>
        <w:rPr>
          <w:rFonts w:ascii="Cambria" w:eastAsia="Cambria" w:hAnsi="Cambria" w:cs="Cambria"/>
          <w:sz w:val="20"/>
          <w:szCs w:val="20"/>
        </w:rPr>
      </w:pPr>
      <w:r>
        <w:rPr>
          <w:rFonts w:ascii="Cambria" w:eastAsia="Cambria" w:hAnsi="Cambria" w:cs="Cambria"/>
          <w:sz w:val="20"/>
          <w:szCs w:val="20"/>
        </w:rPr>
        <w:t xml:space="preserve">TEEN – ages 12 -14     </w:t>
      </w:r>
      <w:r>
        <w:rPr>
          <w:rFonts w:ascii="Cambria" w:eastAsia="Cambria" w:hAnsi="Cambria" w:cs="Cambria"/>
          <w:sz w:val="20"/>
          <w:szCs w:val="20"/>
        </w:rPr>
        <w:tab/>
      </w:r>
      <w:r>
        <w:rPr>
          <w:rFonts w:ascii="Cambria" w:eastAsia="Cambria" w:hAnsi="Cambria" w:cs="Cambria"/>
          <w:sz w:val="20"/>
          <w:szCs w:val="20"/>
        </w:rPr>
        <w:tab/>
        <w:t>$300</w:t>
      </w:r>
      <w:r>
        <w:rPr>
          <w:rFonts w:ascii="Cambria" w:eastAsia="Cambria" w:hAnsi="Cambria" w:cs="Cambria"/>
          <w:sz w:val="20"/>
          <w:szCs w:val="20"/>
        </w:rPr>
        <w:tab/>
      </w:r>
    </w:p>
    <w:p w14:paraId="0000000A" w14:textId="77777777" w:rsidR="00822608" w:rsidRDefault="00000000">
      <w:pPr>
        <w:rPr>
          <w:rFonts w:ascii="Cambria" w:eastAsia="Cambria" w:hAnsi="Cambria" w:cs="Cambria"/>
          <w:sz w:val="20"/>
          <w:szCs w:val="20"/>
        </w:rPr>
      </w:pPr>
      <w:r>
        <w:rPr>
          <w:rFonts w:ascii="Cambria" w:eastAsia="Cambria" w:hAnsi="Cambria" w:cs="Cambria"/>
          <w:sz w:val="20"/>
          <w:szCs w:val="20"/>
        </w:rPr>
        <w:t>SENIOR – ages 15 &amp; up</w:t>
      </w:r>
      <w:r>
        <w:rPr>
          <w:rFonts w:ascii="Cambria" w:eastAsia="Cambria" w:hAnsi="Cambria" w:cs="Cambria"/>
          <w:sz w:val="20"/>
          <w:szCs w:val="20"/>
        </w:rPr>
        <w:tab/>
      </w:r>
      <w:r>
        <w:rPr>
          <w:rFonts w:ascii="Cambria" w:eastAsia="Cambria" w:hAnsi="Cambria" w:cs="Cambria"/>
          <w:sz w:val="20"/>
          <w:szCs w:val="20"/>
        </w:rPr>
        <w:tab/>
        <w:t>$300</w:t>
      </w:r>
    </w:p>
    <w:p w14:paraId="0000000B" w14:textId="77777777" w:rsidR="00822608" w:rsidRDefault="00000000">
      <w:pPr>
        <w:rPr>
          <w:rFonts w:ascii="Cambria" w:eastAsia="Cambria" w:hAnsi="Cambria" w:cs="Cambria"/>
          <w:sz w:val="20"/>
          <w:szCs w:val="20"/>
        </w:rPr>
      </w:pPr>
      <w:r>
        <w:rPr>
          <w:rFonts w:ascii="Cambria" w:eastAsia="Cambria" w:hAnsi="Cambria" w:cs="Cambria"/>
          <w:sz w:val="20"/>
          <w:szCs w:val="20"/>
        </w:rPr>
        <w:t xml:space="preserve">TEACHERS </w:t>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t>$300</w:t>
      </w:r>
    </w:p>
    <w:p w14:paraId="0000000C" w14:textId="77777777" w:rsidR="00822608" w:rsidRDefault="00000000">
      <w:pPr>
        <w:rPr>
          <w:rFonts w:ascii="Cambria" w:eastAsia="Cambria" w:hAnsi="Cambria" w:cs="Cambria"/>
          <w:sz w:val="20"/>
          <w:szCs w:val="20"/>
        </w:rPr>
      </w:pPr>
      <w:r>
        <w:rPr>
          <w:rFonts w:ascii="Cambria" w:eastAsia="Cambria" w:hAnsi="Cambria" w:cs="Cambria"/>
          <w:sz w:val="20"/>
          <w:szCs w:val="20"/>
        </w:rPr>
        <w:t xml:space="preserve">OBSERVER PASSES </w:t>
      </w:r>
      <w:r>
        <w:rPr>
          <w:rFonts w:ascii="Cambria" w:eastAsia="Cambria" w:hAnsi="Cambria" w:cs="Cambria"/>
          <w:sz w:val="20"/>
          <w:szCs w:val="20"/>
        </w:rPr>
        <w:tab/>
      </w:r>
      <w:r>
        <w:rPr>
          <w:rFonts w:ascii="Cambria" w:eastAsia="Cambria" w:hAnsi="Cambria" w:cs="Cambria"/>
          <w:sz w:val="20"/>
          <w:szCs w:val="20"/>
        </w:rPr>
        <w:tab/>
        <w:t>$40 (available for purchase at event)</w:t>
      </w:r>
    </w:p>
    <w:p w14:paraId="0000000D" w14:textId="77777777" w:rsidR="00822608" w:rsidRDefault="00000000">
      <w:pPr>
        <w:rPr>
          <w:rFonts w:ascii="Cambria" w:eastAsia="Cambria" w:hAnsi="Cambria" w:cs="Cambria"/>
          <w:sz w:val="20"/>
          <w:szCs w:val="20"/>
        </w:rPr>
      </w:pPr>
      <w:r>
        <w:rPr>
          <w:rFonts w:ascii="Cambria" w:eastAsia="Cambria" w:hAnsi="Cambria" w:cs="Cambria"/>
          <w:sz w:val="20"/>
          <w:szCs w:val="20"/>
        </w:rPr>
        <w:t>DREAM TEAM AUDITION</w:t>
      </w:r>
      <w:r>
        <w:rPr>
          <w:rFonts w:ascii="Cambria" w:eastAsia="Cambria" w:hAnsi="Cambria" w:cs="Cambria"/>
          <w:sz w:val="20"/>
          <w:szCs w:val="20"/>
        </w:rPr>
        <w:tab/>
        <w:t>$30 (optional)</w:t>
      </w:r>
    </w:p>
    <w:p w14:paraId="0000000E" w14:textId="77777777" w:rsidR="00822608" w:rsidRDefault="00000000">
      <w:pPr>
        <w:ind w:left="2880" w:hanging="2880"/>
        <w:rPr>
          <w:rFonts w:ascii="Cambria" w:eastAsia="Cambria" w:hAnsi="Cambria" w:cs="Cambria"/>
          <w:sz w:val="20"/>
          <w:szCs w:val="20"/>
        </w:rPr>
      </w:pPr>
      <w:r>
        <w:rPr>
          <w:rFonts w:ascii="Cambria" w:eastAsia="Cambria" w:hAnsi="Cambria" w:cs="Cambria"/>
          <w:sz w:val="20"/>
          <w:szCs w:val="20"/>
        </w:rPr>
        <w:t>COMPETITION FEES</w:t>
      </w:r>
      <w:r>
        <w:rPr>
          <w:rFonts w:ascii="Cambria" w:eastAsia="Cambria" w:hAnsi="Cambria" w:cs="Cambria"/>
          <w:sz w:val="20"/>
          <w:szCs w:val="20"/>
        </w:rPr>
        <w:tab/>
        <w:t xml:space="preserve">Teachers, please email </w:t>
      </w:r>
      <w:r>
        <w:rPr>
          <w:rFonts w:ascii="Cambria" w:eastAsia="Cambria" w:hAnsi="Cambria" w:cs="Cambria"/>
          <w:color w:val="4A86E8"/>
          <w:sz w:val="20"/>
          <w:szCs w:val="20"/>
        </w:rPr>
        <w:t>registration@encoredcs.com</w:t>
      </w:r>
      <w:r>
        <w:rPr>
          <w:rFonts w:ascii="Cambria" w:eastAsia="Cambria" w:hAnsi="Cambria" w:cs="Cambria"/>
          <w:sz w:val="20"/>
          <w:szCs w:val="20"/>
        </w:rPr>
        <w:t xml:space="preserve"> or login to your registration portal for competition fees.</w:t>
      </w:r>
    </w:p>
    <w:p w14:paraId="0000000F" w14:textId="77777777" w:rsidR="00822608" w:rsidRDefault="00822608">
      <w:pPr>
        <w:rPr>
          <w:rFonts w:ascii="Cambria" w:eastAsia="Cambria" w:hAnsi="Cambria" w:cs="Cambria"/>
          <w:color w:val="000000"/>
          <w:sz w:val="20"/>
          <w:szCs w:val="20"/>
        </w:rPr>
      </w:pPr>
    </w:p>
    <w:p w14:paraId="00000010" w14:textId="77777777" w:rsidR="00822608" w:rsidRDefault="00000000">
      <w:pPr>
        <w:rPr>
          <w:rFonts w:ascii="Cambria" w:eastAsia="Cambria" w:hAnsi="Cambria" w:cs="Cambria"/>
          <w:b/>
          <w:bCs/>
          <w:color w:val="222222"/>
          <w:sz w:val="20"/>
          <w:szCs w:val="20"/>
          <w:u w:val="single"/>
        </w:rPr>
      </w:pPr>
      <w:r>
        <w:rPr>
          <w:rFonts w:ascii="Cambria" w:eastAsia="Cambria" w:hAnsi="Cambria" w:cs="Cambria"/>
          <w:b/>
          <w:bCs/>
          <w:color w:val="222222"/>
          <w:sz w:val="20"/>
          <w:szCs w:val="20"/>
          <w:u w:val="single"/>
        </w:rPr>
        <w:t>General Event and Venue information:</w:t>
      </w:r>
    </w:p>
    <w:p w14:paraId="00000011" w14:textId="77777777" w:rsidR="00822608" w:rsidRDefault="00000000">
      <w:pPr>
        <w:rPr>
          <w:rFonts w:ascii="Cambria" w:eastAsia="Cambria" w:hAnsi="Cambria" w:cs="Cambria"/>
          <w:b/>
          <w:bCs/>
          <w:color w:val="222222"/>
          <w:sz w:val="20"/>
          <w:szCs w:val="20"/>
          <w:u w:val="single"/>
        </w:rPr>
      </w:pPr>
      <w:r>
        <w:rPr>
          <w:rFonts w:ascii="Cambria" w:eastAsia="Cambria" w:hAnsi="Cambria" w:cs="Cambria"/>
          <w:color w:val="222222"/>
          <w:sz w:val="20"/>
          <w:szCs w:val="20"/>
        </w:rPr>
        <w:t>A current Encore DCS Waiver must be signed and submitted prior to participation.  Students will not be allowed to participate unless a waiver has been submitted.</w:t>
      </w:r>
    </w:p>
    <w:p w14:paraId="00000012" w14:textId="77777777" w:rsidR="00822608" w:rsidRDefault="00000000">
      <w:pPr>
        <w:pBdr>
          <w:top w:val="nil"/>
          <w:left w:val="nil"/>
          <w:bottom w:val="nil"/>
          <w:right w:val="nil"/>
          <w:between w:val="nil"/>
        </w:pBdr>
        <w:rPr>
          <w:rFonts w:ascii="Cambria" w:eastAsia="Cambria" w:hAnsi="Cambria" w:cs="Cambria"/>
          <w:color w:val="222222"/>
          <w:sz w:val="20"/>
          <w:szCs w:val="20"/>
        </w:rPr>
      </w:pPr>
      <w:r>
        <w:rPr>
          <w:rFonts w:ascii="Cambria" w:eastAsia="Cambria" w:hAnsi="Cambria" w:cs="Cambria"/>
          <w:color w:val="222222"/>
          <w:sz w:val="20"/>
          <w:szCs w:val="20"/>
        </w:rPr>
        <w:t>NO outside food or beverages are allowed in the venue (other than personal water bottles for dancers.)  The convention center is very strict about this policy.  Concessions will be available in the venue for your convenience!</w:t>
      </w:r>
    </w:p>
    <w:p w14:paraId="00000013" w14:textId="77777777" w:rsidR="00822608" w:rsidRDefault="00000000">
      <w:pPr>
        <w:rPr>
          <w:rFonts w:ascii="Cambria" w:eastAsia="Cambria" w:hAnsi="Cambria" w:cs="Cambria"/>
          <w:color w:val="222222"/>
          <w:sz w:val="20"/>
          <w:szCs w:val="20"/>
        </w:rPr>
      </w:pPr>
      <w:r>
        <w:rPr>
          <w:rFonts w:ascii="Cambria" w:eastAsia="Cambria" w:hAnsi="Cambria" w:cs="Cambria"/>
          <w:color w:val="222222"/>
          <w:sz w:val="20"/>
          <w:szCs w:val="20"/>
        </w:rPr>
        <w:t>Teacher wristbands and nametags can be picked up in the lobby.  When arriving at the venue students should report to the ballroom assigned for warm up. Individual students do not need to check in at the registration desk.  Any registration issues should be handled by teachers.</w:t>
      </w:r>
    </w:p>
    <w:p w14:paraId="00000014" w14:textId="77777777" w:rsidR="00822608" w:rsidRDefault="00822608">
      <w:pPr>
        <w:rPr>
          <w:rFonts w:ascii="Cambria" w:eastAsia="Cambria" w:hAnsi="Cambria" w:cs="Cambria"/>
          <w:b/>
          <w:bCs/>
          <w:color w:val="222222"/>
          <w:sz w:val="20"/>
          <w:szCs w:val="20"/>
          <w:u w:val="single"/>
        </w:rPr>
      </w:pPr>
    </w:p>
    <w:p w14:paraId="00000015" w14:textId="77777777" w:rsidR="00822608" w:rsidRDefault="00000000">
      <w:pPr>
        <w:rPr>
          <w:rFonts w:ascii="Cambria" w:eastAsia="Cambria" w:hAnsi="Cambria" w:cs="Cambria"/>
          <w:color w:val="000000"/>
          <w:sz w:val="20"/>
          <w:szCs w:val="20"/>
        </w:rPr>
      </w:pPr>
      <w:r>
        <w:rPr>
          <w:rFonts w:ascii="Cambria" w:eastAsia="Cambria" w:hAnsi="Cambria" w:cs="Cambria"/>
          <w:color w:val="000000"/>
          <w:sz w:val="20"/>
          <w:szCs w:val="20"/>
        </w:rPr>
        <w:t xml:space="preserve">Faculty will select students to receive full and partial scholarships to Encore Extreme and Encore DCS competitions.  These awards will be announced at the Closing Show and Awards on Sunday.  </w:t>
      </w:r>
    </w:p>
    <w:p w14:paraId="00000016" w14:textId="77777777" w:rsidR="00822608" w:rsidRDefault="00000000">
      <w:pPr>
        <w:rPr>
          <w:rFonts w:ascii="Cambria" w:eastAsia="Cambria" w:hAnsi="Cambria" w:cs="Cambria"/>
          <w:b/>
          <w:bCs/>
          <w:color w:val="000000"/>
          <w:sz w:val="20"/>
          <w:szCs w:val="20"/>
          <w:u w:val="single"/>
        </w:rPr>
      </w:pPr>
      <w:r>
        <w:rPr>
          <w:rFonts w:ascii="Cambria" w:eastAsia="Cambria" w:hAnsi="Cambria" w:cs="Cambria"/>
          <w:color w:val="000000"/>
          <w:sz w:val="20"/>
          <w:szCs w:val="20"/>
        </w:rPr>
        <w:t xml:space="preserve">  </w:t>
      </w:r>
    </w:p>
    <w:p w14:paraId="00000017" w14:textId="77777777" w:rsidR="00822608" w:rsidRDefault="00000000">
      <w:pPr>
        <w:rPr>
          <w:rFonts w:ascii="Cambria" w:eastAsia="Cambria" w:hAnsi="Cambria" w:cs="Cambria"/>
          <w:b/>
          <w:bCs/>
          <w:color w:val="000000"/>
          <w:sz w:val="20"/>
          <w:szCs w:val="20"/>
          <w:u w:val="single"/>
        </w:rPr>
      </w:pPr>
      <w:r>
        <w:rPr>
          <w:rFonts w:ascii="Cambria" w:eastAsia="Cambria" w:hAnsi="Cambria" w:cs="Cambria"/>
          <w:b/>
          <w:bCs/>
          <w:color w:val="000000"/>
          <w:sz w:val="20"/>
          <w:szCs w:val="20"/>
          <w:u w:val="single"/>
        </w:rPr>
        <w:t xml:space="preserve">Audition Classes:  </w:t>
      </w:r>
    </w:p>
    <w:p w14:paraId="00000018" w14:textId="77777777" w:rsidR="00822608" w:rsidRDefault="00000000">
      <w:pPr>
        <w:rPr>
          <w:rFonts w:ascii="Cambria" w:eastAsia="Cambria" w:hAnsi="Cambria" w:cs="Cambria"/>
          <w:b/>
          <w:bCs/>
          <w:sz w:val="20"/>
          <w:szCs w:val="20"/>
        </w:rPr>
      </w:pPr>
      <w:r>
        <w:rPr>
          <w:rFonts w:ascii="Cambria" w:eastAsia="Cambria" w:hAnsi="Cambria" w:cs="Cambria"/>
          <w:sz w:val="20"/>
          <w:szCs w:val="20"/>
        </w:rPr>
        <w:t xml:space="preserve">The </w:t>
      </w:r>
      <w:proofErr w:type="gramStart"/>
      <w:r>
        <w:rPr>
          <w:rFonts w:ascii="Cambria" w:eastAsia="Cambria" w:hAnsi="Cambria" w:cs="Cambria"/>
          <w:sz w:val="20"/>
          <w:szCs w:val="20"/>
        </w:rPr>
        <w:t>main focus</w:t>
      </w:r>
      <w:proofErr w:type="gramEnd"/>
      <w:r>
        <w:rPr>
          <w:rFonts w:ascii="Cambria" w:eastAsia="Cambria" w:hAnsi="Cambria" w:cs="Cambria"/>
          <w:sz w:val="20"/>
          <w:szCs w:val="20"/>
        </w:rPr>
        <w:t xml:space="preserve"> of “The Audition Process” is to </w:t>
      </w:r>
      <w:r>
        <w:rPr>
          <w:rFonts w:ascii="Cambria" w:eastAsia="Cambria" w:hAnsi="Cambria" w:cs="Cambria"/>
          <w:color w:val="1D2228"/>
          <w:sz w:val="20"/>
          <w:szCs w:val="20"/>
        </w:rPr>
        <w:t>educate these young dancers on how to behave, look, act and perform during an audition.   Students will learn audition etiquette, tips, combinations, and will participate in a “mock” audition process.  This is not the official Dream Team audition.</w:t>
      </w:r>
    </w:p>
    <w:p w14:paraId="00000019" w14:textId="77777777" w:rsidR="00822608" w:rsidRDefault="00822608">
      <w:pPr>
        <w:rPr>
          <w:rFonts w:ascii="Cambria" w:eastAsia="Cambria" w:hAnsi="Cambria" w:cs="Cambria"/>
          <w:color w:val="000000"/>
          <w:sz w:val="20"/>
          <w:szCs w:val="20"/>
        </w:rPr>
      </w:pPr>
    </w:p>
    <w:p w14:paraId="0000001A" w14:textId="77777777" w:rsidR="00822608" w:rsidRDefault="00000000">
      <w:pPr>
        <w:rPr>
          <w:rFonts w:ascii="Cambria" w:eastAsia="Cambria" w:hAnsi="Cambria" w:cs="Cambria"/>
          <w:b/>
          <w:bCs/>
          <w:color w:val="000000"/>
          <w:sz w:val="20"/>
          <w:szCs w:val="20"/>
          <w:u w:val="single"/>
        </w:rPr>
      </w:pPr>
      <w:r>
        <w:rPr>
          <w:rFonts w:ascii="Cambria" w:eastAsia="Cambria" w:hAnsi="Cambria" w:cs="Cambria"/>
          <w:b/>
          <w:bCs/>
          <w:color w:val="000000"/>
          <w:sz w:val="20"/>
          <w:szCs w:val="20"/>
          <w:u w:val="single"/>
        </w:rPr>
        <w:t>General Competition Guidelines:</w:t>
      </w:r>
    </w:p>
    <w:p w14:paraId="0000001B" w14:textId="77777777" w:rsidR="00822608" w:rsidRDefault="00000000">
      <w:pPr>
        <w:rPr>
          <w:rFonts w:ascii="Cambria" w:eastAsia="Cambria" w:hAnsi="Cambria" w:cs="Cambria"/>
          <w:color w:val="000000"/>
          <w:sz w:val="20"/>
          <w:szCs w:val="20"/>
        </w:rPr>
      </w:pPr>
      <w:r>
        <w:rPr>
          <w:rFonts w:ascii="Cambria" w:eastAsia="Cambria" w:hAnsi="Cambria" w:cs="Cambria"/>
          <w:color w:val="000000"/>
          <w:sz w:val="20"/>
          <w:szCs w:val="20"/>
        </w:rPr>
        <w:t xml:space="preserve">As always, we offer free livestream of all performances!   The competition is open for all spectators and observer passes are not needed to watch the competition. All competition music should be uploaded to your Dance Comp Genie account prior to the event.  </w:t>
      </w:r>
    </w:p>
    <w:p w14:paraId="0000001C" w14:textId="77777777" w:rsidR="00822608" w:rsidRDefault="00822608">
      <w:pPr>
        <w:rPr>
          <w:rFonts w:ascii="Cambria" w:eastAsia="Cambria" w:hAnsi="Cambria" w:cs="Cambria"/>
          <w:color w:val="000000"/>
          <w:sz w:val="20"/>
          <w:szCs w:val="20"/>
        </w:rPr>
      </w:pPr>
    </w:p>
    <w:p w14:paraId="0000001D" w14:textId="77777777" w:rsidR="00822608" w:rsidRDefault="00000000">
      <w:pPr>
        <w:rPr>
          <w:rFonts w:ascii="Cambria" w:eastAsia="Cambria" w:hAnsi="Cambria" w:cs="Cambria"/>
          <w:color w:val="000000"/>
          <w:sz w:val="20"/>
          <w:szCs w:val="20"/>
        </w:rPr>
      </w:pPr>
      <w:r>
        <w:rPr>
          <w:rFonts w:ascii="Cambria" w:eastAsia="Cambria" w:hAnsi="Cambria" w:cs="Cambria"/>
          <w:color w:val="000000"/>
          <w:sz w:val="20"/>
          <w:szCs w:val="20"/>
        </w:rPr>
        <w:t>Photos and videos of all routines are included with entry fees and can be accessed from home within five days following the competition via digital download.  Parents will not need to view or purchase photos or videos at the event.</w:t>
      </w:r>
    </w:p>
    <w:p w14:paraId="0000001E" w14:textId="77777777" w:rsidR="00822608" w:rsidRDefault="00822608">
      <w:pPr>
        <w:rPr>
          <w:rFonts w:ascii="Cambria" w:eastAsia="Cambria" w:hAnsi="Cambria" w:cs="Cambria"/>
          <w:color w:val="000000"/>
          <w:sz w:val="20"/>
          <w:szCs w:val="20"/>
        </w:rPr>
      </w:pPr>
    </w:p>
    <w:p w14:paraId="0000001F" w14:textId="77777777" w:rsidR="00822608" w:rsidRDefault="00000000">
      <w:pPr>
        <w:rPr>
          <w:rFonts w:ascii="Cambria" w:eastAsia="Cambria" w:hAnsi="Cambria" w:cs="Cambria"/>
          <w:color w:val="000000"/>
          <w:sz w:val="20"/>
          <w:szCs w:val="20"/>
        </w:rPr>
      </w:pPr>
      <w:r>
        <w:rPr>
          <w:rFonts w:ascii="Cambria" w:eastAsia="Cambria" w:hAnsi="Cambria" w:cs="Cambria"/>
          <w:color w:val="000000"/>
          <w:sz w:val="20"/>
          <w:szCs w:val="20"/>
        </w:rPr>
        <w:t xml:space="preserve">Rules concerning tricks, categories, </w:t>
      </w:r>
      <w:proofErr w:type="spellStart"/>
      <w:r>
        <w:rPr>
          <w:rFonts w:ascii="Cambria" w:eastAsia="Cambria" w:hAnsi="Cambria" w:cs="Cambria"/>
          <w:color w:val="000000"/>
          <w:sz w:val="20"/>
          <w:szCs w:val="20"/>
        </w:rPr>
        <w:t>etc</w:t>
      </w:r>
      <w:proofErr w:type="spellEnd"/>
      <w:r>
        <w:rPr>
          <w:rFonts w:ascii="Cambria" w:eastAsia="Cambria" w:hAnsi="Cambria" w:cs="Cambria"/>
          <w:color w:val="000000"/>
          <w:sz w:val="20"/>
          <w:szCs w:val="20"/>
        </w:rPr>
        <w:t xml:space="preserve"> from Encore DCS competitions apply to Encore Extreme and can be found at </w:t>
      </w:r>
      <w:hyperlink r:id="rId5">
        <w:r>
          <w:rPr>
            <w:rFonts w:ascii="Cambria" w:eastAsia="Cambria" w:hAnsi="Cambria" w:cs="Cambria"/>
            <w:color w:val="467886"/>
            <w:sz w:val="20"/>
            <w:szCs w:val="20"/>
            <w:u w:val="single"/>
          </w:rPr>
          <w:t>www.encoredcs.com</w:t>
        </w:r>
      </w:hyperlink>
      <w:r>
        <w:rPr>
          <w:rFonts w:ascii="Cambria" w:eastAsia="Cambria" w:hAnsi="Cambria" w:cs="Cambria"/>
          <w:color w:val="000000"/>
          <w:sz w:val="20"/>
          <w:szCs w:val="20"/>
        </w:rPr>
        <w:t>.  Age divisions are based on the dancer’s age on the first day of the event.</w:t>
      </w:r>
    </w:p>
    <w:p w14:paraId="00000020" w14:textId="77777777" w:rsidR="00822608" w:rsidRDefault="00822608">
      <w:pPr>
        <w:rPr>
          <w:rFonts w:ascii="Cambria" w:eastAsia="Cambria" w:hAnsi="Cambria" w:cs="Cambria"/>
          <w:b/>
          <w:bCs/>
          <w:color w:val="000000"/>
          <w:sz w:val="20"/>
          <w:szCs w:val="20"/>
          <w:u w:val="single"/>
        </w:rPr>
      </w:pPr>
    </w:p>
    <w:p w14:paraId="00000021" w14:textId="77777777" w:rsidR="00822608" w:rsidRDefault="00000000">
      <w:pPr>
        <w:rPr>
          <w:rFonts w:ascii="Cambria" w:eastAsia="Cambria" w:hAnsi="Cambria" w:cs="Cambria"/>
          <w:b/>
          <w:bCs/>
          <w:color w:val="000000"/>
          <w:sz w:val="20"/>
          <w:szCs w:val="20"/>
          <w:u w:val="single"/>
        </w:rPr>
      </w:pPr>
      <w:r>
        <w:rPr>
          <w:rFonts w:ascii="Cambria" w:eastAsia="Cambria" w:hAnsi="Cambria" w:cs="Cambria"/>
          <w:b/>
          <w:bCs/>
          <w:color w:val="000000"/>
          <w:sz w:val="20"/>
          <w:szCs w:val="20"/>
          <w:u w:val="single"/>
        </w:rPr>
        <w:t>Parent Volunteers needed:</w:t>
      </w:r>
    </w:p>
    <w:p w14:paraId="00000022" w14:textId="77777777" w:rsidR="00822608" w:rsidRDefault="00000000">
      <w:pPr>
        <w:rPr>
          <w:rFonts w:ascii="Cambria" w:eastAsia="Cambria" w:hAnsi="Cambria" w:cs="Cambria"/>
          <w:b/>
          <w:bCs/>
          <w:color w:val="000000"/>
          <w:sz w:val="20"/>
          <w:szCs w:val="20"/>
          <w:u w:val="single"/>
        </w:rPr>
      </w:pPr>
      <w:r>
        <w:rPr>
          <w:rFonts w:ascii="Cambria" w:eastAsia="Cambria" w:hAnsi="Cambria" w:cs="Cambria"/>
          <w:sz w:val="20"/>
          <w:szCs w:val="20"/>
        </w:rPr>
        <w:t>Volunteers are needed to serve as Door Monitors at our upcoming event.  Volunteer for a time slot and you will receive a free observer band for the weekend and a free Encore DCS t-shirt.  Door Monitors kindly check for observer bands as parents/guardians/teachers enter the convention classes.  You will be seated at the entrance to the ballroom and positions will be filled on a first come first serve basis. </w:t>
      </w:r>
    </w:p>
    <w:p w14:paraId="00000023" w14:textId="77777777" w:rsidR="00822608" w:rsidRDefault="00000000">
      <w:pPr>
        <w:spacing w:before="280" w:after="280"/>
        <w:rPr>
          <w:rFonts w:ascii="Cambria" w:eastAsia="Cambria" w:hAnsi="Cambria" w:cs="Cambria"/>
          <w:sz w:val="20"/>
          <w:szCs w:val="20"/>
        </w:rPr>
      </w:pPr>
      <w:r>
        <w:rPr>
          <w:rFonts w:ascii="Cambria" w:eastAsia="Cambria" w:hAnsi="Cambria" w:cs="Cambria"/>
          <w:sz w:val="20"/>
          <w:szCs w:val="20"/>
        </w:rPr>
        <w:t>To sign up, please see the link below:</w:t>
      </w:r>
    </w:p>
    <w:p w14:paraId="00000025" w14:textId="2A599FE4" w:rsidR="00822608" w:rsidRDefault="004F47D9">
      <w:pPr>
        <w:rPr>
          <w:rFonts w:ascii="Cambria" w:eastAsia="Cambria" w:hAnsi="Cambria" w:cs="Cambria"/>
          <w:b/>
          <w:bCs/>
          <w:color w:val="000000"/>
          <w:sz w:val="20"/>
          <w:szCs w:val="20"/>
          <w:u w:val="single"/>
        </w:rPr>
      </w:pPr>
      <w:r>
        <w:rPr>
          <w:rFonts w:ascii="Cambria" w:eastAsia="Cambria" w:hAnsi="Cambria" w:cs="Cambria"/>
          <w:color w:val="FF0000"/>
          <w:sz w:val="20"/>
          <w:szCs w:val="20"/>
        </w:rPr>
        <w:t>LINK COMING SOON</w:t>
      </w:r>
    </w:p>
    <w:sectPr w:rsidR="00822608">
      <w:pgSz w:w="12240" w:h="15840"/>
      <w:pgMar w:top="720" w:right="1008" w:bottom="720"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5A7839EE-D430-FC42-B8C8-F822EEC9141F}"/>
    <w:embedItalic r:id="rId2" w:fontKey="{931A60A6-0F9C-C244-BE2B-DF0BA56085EC}"/>
  </w:font>
  <w:font w:name="Play">
    <w:charset w:val="00"/>
    <w:family w:val="auto"/>
    <w:pitch w:val="default"/>
    <w:embedRegular r:id="rId3" w:fontKey="{AF2CA3D9-7572-7B48-AB39-72AF4F38CB17}"/>
  </w:font>
  <w:font w:name="Times New Roman">
    <w:panose1 w:val="02020603050405020304"/>
    <w:charset w:val="00"/>
    <w:family w:val="roman"/>
    <w:pitch w:val="variable"/>
    <w:sig w:usb0="E0002EFF" w:usb1="C000785B" w:usb2="00000009" w:usb3="00000000" w:csb0="000001FF" w:csb1="00000000"/>
    <w:embedRegular r:id="rId4" w:fontKey="{EB569D7A-491F-954D-891D-3D07844FC972}"/>
    <w:embedBold r:id="rId5" w:fontKey="{AB8D87F3-76DC-7542-A119-D0ED46EB085F}"/>
    <w:embedItalic r:id="rId6" w:fontKey="{376D2EAF-DFDC-2C4A-AA63-B6911F37D920}"/>
  </w:font>
  <w:font w:name="Aptos Display">
    <w:panose1 w:val="020B0004020202020204"/>
    <w:charset w:val="00"/>
    <w:family w:val="swiss"/>
    <w:pitch w:val="variable"/>
    <w:sig w:usb0="20000287" w:usb1="00000003" w:usb2="00000000" w:usb3="00000000" w:csb0="0000019F" w:csb1="00000000"/>
    <w:embedRegular r:id="rId7" w:fontKey="{6F439AEA-18C5-DD46-A04B-A964EE6AE839}"/>
  </w:font>
  <w:font w:name="Times">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embedRegular r:id="rId9" w:fontKey="{E5635B1E-6F7E-E946-9856-B4AB8008EAF9}"/>
    <w:embedBold r:id="rId10" w:fontKey="{2027765A-FA43-6846-BEA3-35F02DE4F516}"/>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08"/>
    <w:rsid w:val="004F47D9"/>
    <w:rsid w:val="00822608"/>
    <w:rsid w:val="00B34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313C53"/>
  <w15:docId w15:val="{3D96EC60-0AB7-B44F-B153-AD62B1EA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1343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3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3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134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373"/>
    <w:rPr>
      <w:rFonts w:eastAsiaTheme="majorEastAsia" w:cstheme="majorBidi"/>
      <w:color w:val="272727" w:themeColor="text1" w:themeTint="D8"/>
    </w:rPr>
  </w:style>
  <w:style w:type="character" w:customStyle="1" w:styleId="TitleChar">
    <w:name w:val="Title Char"/>
    <w:basedOn w:val="DefaultParagraphFont"/>
    <w:link w:val="Title"/>
    <w:rsid w:val="00134373"/>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34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373"/>
    <w:pPr>
      <w:spacing w:before="160"/>
      <w:jc w:val="center"/>
    </w:pPr>
    <w:rPr>
      <w:i/>
      <w:iCs/>
      <w:color w:val="404040" w:themeColor="text1" w:themeTint="BF"/>
    </w:rPr>
  </w:style>
  <w:style w:type="character" w:customStyle="1" w:styleId="QuoteChar">
    <w:name w:val="Quote Char"/>
    <w:basedOn w:val="DefaultParagraphFont"/>
    <w:link w:val="Quote"/>
    <w:uiPriority w:val="29"/>
    <w:rsid w:val="00134373"/>
    <w:rPr>
      <w:i/>
      <w:iCs/>
      <w:color w:val="404040" w:themeColor="text1" w:themeTint="BF"/>
    </w:rPr>
  </w:style>
  <w:style w:type="paragraph" w:styleId="ListParagraph">
    <w:name w:val="List Paragraph"/>
    <w:basedOn w:val="Normal"/>
    <w:uiPriority w:val="34"/>
    <w:qFormat/>
    <w:rsid w:val="00134373"/>
    <w:pPr>
      <w:ind w:left="720"/>
      <w:contextualSpacing/>
    </w:pPr>
  </w:style>
  <w:style w:type="character" w:styleId="IntenseEmphasis">
    <w:name w:val="Intense Emphasis"/>
    <w:basedOn w:val="DefaultParagraphFont"/>
    <w:uiPriority w:val="21"/>
    <w:qFormat/>
    <w:rsid w:val="00134373"/>
    <w:rPr>
      <w:i/>
      <w:iCs/>
      <w:color w:val="0F4761" w:themeColor="accent1" w:themeShade="BF"/>
    </w:rPr>
  </w:style>
  <w:style w:type="paragraph" w:styleId="IntenseQuote">
    <w:name w:val="Intense Quote"/>
    <w:basedOn w:val="Normal"/>
    <w:next w:val="Normal"/>
    <w:link w:val="IntenseQuoteChar"/>
    <w:uiPriority w:val="30"/>
    <w:qFormat/>
    <w:rsid w:val="00134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373"/>
    <w:rPr>
      <w:i/>
      <w:iCs/>
      <w:color w:val="0F4761" w:themeColor="accent1" w:themeShade="BF"/>
    </w:rPr>
  </w:style>
  <w:style w:type="character" w:styleId="IntenseReference">
    <w:name w:val="Intense Reference"/>
    <w:basedOn w:val="DefaultParagraphFont"/>
    <w:uiPriority w:val="32"/>
    <w:qFormat/>
    <w:rsid w:val="00134373"/>
    <w:rPr>
      <w:b/>
      <w:bCs/>
      <w:smallCaps/>
      <w:color w:val="0F4761" w:themeColor="accent1" w:themeShade="BF"/>
      <w:spacing w:val="5"/>
    </w:rPr>
  </w:style>
  <w:style w:type="paragraph" w:styleId="NormalWeb">
    <w:name w:val="Normal (Web)"/>
    <w:basedOn w:val="Normal"/>
    <w:uiPriority w:val="99"/>
    <w:unhideWhenUsed/>
    <w:rsid w:val="0013437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134373"/>
    <w:rPr>
      <w:color w:val="467886" w:themeColor="hyperlink"/>
      <w:u w:val="single"/>
    </w:rPr>
  </w:style>
  <w:style w:type="character" w:styleId="UnresolvedMention">
    <w:name w:val="Unresolved Mention"/>
    <w:basedOn w:val="DefaultParagraphFont"/>
    <w:uiPriority w:val="99"/>
    <w:semiHidden/>
    <w:unhideWhenUsed/>
    <w:rsid w:val="003A3C43"/>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encoredcs.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ymSE6BH5DCyA/fzuElcgNvQCvA==">CgMxLjA4AHIhMVFTWG00TUxIUTJrUFVsWGNYVkJVQVZwdGVIZGtCdksy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507</Words>
  <Characters>2658</Characters>
  <Application>Microsoft Office Word</Application>
  <DocSecurity>0</DocSecurity>
  <Lines>53</Lines>
  <Paragraphs>32</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Hiliarie Covington</dc:creator>
  <cp:lastModifiedBy>Caitlyn Parker</cp:lastModifiedBy>
  <cp:revision>2</cp:revision>
  <dcterms:created xsi:type="dcterms:W3CDTF">2025-07-31T22:45:00Z</dcterms:created>
  <dcterms:modified xsi:type="dcterms:W3CDTF">2026-07-10T14:02:00Z</dcterms:modified>
</cp:coreProperties>
</file>